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1E" w:rsidRPr="00C52D1E" w:rsidRDefault="00A016D3" w:rsidP="00C52D1E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  <w:t>Приложение № 5</w:t>
      </w:r>
      <w:bookmarkStart w:id="0" w:name="_GoBack"/>
      <w:bookmarkEnd w:id="0"/>
      <w:r w:rsidR="00C52D1E" w:rsidRPr="00C52D1E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  <w:t xml:space="preserve"> к ООП НОО</w:t>
      </w: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216F1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Рабочая программа курса внеурочной деятельности </w:t>
      </w:r>
    </w:p>
    <w:p w:rsidR="00851727" w:rsidRPr="00932685" w:rsidRDefault="00C52D1E" w:rsidP="0085172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Тропинка в профессию</w:t>
      </w:r>
      <w:r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»</w:t>
      </w:r>
    </w:p>
    <w:p w:rsidR="00C52D1E" w:rsidRPr="00C52D1E" w:rsidRDefault="00851727" w:rsidP="008517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                                                      </w:t>
      </w:r>
      <w:r w:rsidR="00C52D1E" w:rsidRPr="00C52D1E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(1–4 классы)</w:t>
      </w:r>
    </w:p>
    <w:p w:rsidR="00C52D1E" w:rsidRPr="00C52D1E" w:rsidRDefault="00C52D1E" w:rsidP="00C52D1E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C52D1E" w:rsidRPr="00C52D1E" w:rsidRDefault="00C52D1E" w:rsidP="00C52D1E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  <w:lang w:eastAsia="en-US"/>
        </w:rPr>
      </w:pPr>
      <w:r w:rsidRPr="00C52D1E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Направление внеурочной деятельности: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 </w:t>
      </w:r>
      <w:r w:rsidRPr="00C52D1E"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  <w:lang w:eastAsia="en-US"/>
        </w:rPr>
        <w:t>Занятия, направленные на удовлетворение профориентационных интересов и потребностей обучающихся</w:t>
      </w:r>
    </w:p>
    <w:p w:rsidR="000F38DE" w:rsidRPr="00C564F9" w:rsidRDefault="000F38DE" w:rsidP="000F38DE">
      <w:pPr>
        <w:pStyle w:val="a3"/>
        <w:spacing w:before="163" w:beforeAutospacing="0" w:after="0" w:afterAutospacing="0"/>
        <w:jc w:val="right"/>
        <w:rPr>
          <w:rStyle w:val="a6"/>
          <w:b w:val="0"/>
          <w:color w:val="222222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0F38DE" w:rsidRDefault="000F38D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8974EC" w:rsidRPr="008974EC" w:rsidRDefault="008974EC" w:rsidP="00C52D1E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  </w:t>
      </w:r>
    </w:p>
    <w:p w:rsidR="00E45D58" w:rsidRPr="00E45D58" w:rsidRDefault="00E45D58" w:rsidP="00E45D58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974EC" w:rsidRPr="008974EC" w:rsidRDefault="008974EC" w:rsidP="0066574E">
      <w:pPr>
        <w:spacing w:after="0" w:line="240" w:lineRule="auto"/>
        <w:ind w:right="424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16F1B" w:rsidRDefault="00216F1B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16F1B" w:rsidRPr="008974EC" w:rsidRDefault="00216F1B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67FDE" w:rsidRDefault="00167FDE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51727" w:rsidRPr="00851727" w:rsidRDefault="00851727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167FDE" w:rsidRDefault="008974EC" w:rsidP="008974EC">
      <w:pPr>
        <w:spacing w:after="0" w:line="339" w:lineRule="atLeast"/>
        <w:ind w:left="-851" w:firstLine="85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167FDE" w:rsidRPr="00216F1B" w:rsidRDefault="0066574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программа 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авторской</w:t>
      </w:r>
      <w:r w:rsidR="00167F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программы профориентационной работы для начальной школы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  <w:proofErr w:type="spellStart"/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Бачкиной</w:t>
      </w:r>
      <w:proofErr w:type="spellEnd"/>
      <w:r w:rsidR="00FF36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Елен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ы</w:t>
      </w:r>
      <w:r w:rsidR="00FF36D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Николаев</w:t>
      </w:r>
      <w:r w:rsidR="00FF36D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ы 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«Тропинка в профессию»</w:t>
      </w:r>
      <w:r w:rsidR="002A73A5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Данный курс является первой ступенькой в профориентационной работе.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Решение данных проблем позволит оптимизировать учебный процесс, направленный на </w:t>
      </w:r>
      <w:proofErr w:type="spell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</w:t>
      </w:r>
      <w:proofErr w:type="spell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образование, сделает учёбу в школе единым преемственным образовательным процессом.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Что же такое </w:t>
      </w:r>
      <w:proofErr w:type="spell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профориентационная</w:t>
      </w:r>
      <w:proofErr w:type="spell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работа  для начальной школы?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учителя: новый опыт творческого самовыражения; ответы на все сомнения и вопросы по профориентационной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Для администрации школы: 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Общая гипотеза данной работы состоит в том, что реализация профориентационной работы  в школе может быть более эффективной, если: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Будет создана пропедевтическая </w:t>
      </w:r>
      <w:proofErr w:type="spellStart"/>
      <w:r w:rsidR="003B24E2"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профориентационная</w:t>
      </w:r>
      <w:proofErr w:type="spellEnd"/>
      <w:r w:rsidR="003B24E2"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педагогическая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система начальной школы;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E8262E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lastRenderedPageBreak/>
        <w:t>  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8974EC" w:rsidRPr="00E8262E" w:rsidRDefault="008974EC" w:rsidP="00E8262E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3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216F1B" w:rsidRDefault="00E8262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Комплексная программа</w:t>
      </w:r>
      <w:r w:rsidR="008974EC"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профессиональной работы для</w:t>
      </w:r>
      <w:r w:rsidR="008974EC" w:rsidRPr="00216F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начальной школы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</w:t>
      </w:r>
      <w:proofErr w:type="spellEnd"/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обучение.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proofErr w:type="spell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Межпредметная</w:t>
      </w:r>
      <w:proofErr w:type="spell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Данная программа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курса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предполагает реализацию через: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216F1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</w:t>
      </w:r>
      <w:r w:rsidRPr="00216F1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                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Внеклассную работу.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proofErr w:type="spell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</w:t>
      </w:r>
      <w:proofErr w:type="spell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216F1B" w:rsidRDefault="0066574E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курса</w:t>
      </w:r>
      <w:r w:rsidR="008974EC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Новизна 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 состоит в том, что он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Рабочая п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рограмма рассчитана на 4 года (1 - 4 класс).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В </w:t>
      </w:r>
      <w:proofErr w:type="gramStart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данной  программе</w:t>
      </w:r>
      <w:proofErr w:type="gramEnd"/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 игровая мотивация превалирует, перерастая в учебную.  Ребёнок становится заинтересованным субъектом в развитии своих способностей.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lastRenderedPageBreak/>
        <w:t>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8974EC" w:rsidRPr="00216F1B" w:rsidRDefault="008974EC" w:rsidP="00FF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3"/>
        </w:rPr>
      </w:pP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На реализацию  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рабочей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программы </w:t>
      </w:r>
      <w:r w:rsidR="0066574E"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курса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 Тропинка в профессию 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E8262E" w:rsidRDefault="008974EC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216F1B">
        <w:rPr>
          <w:rFonts w:ascii="Times New Roman" w:eastAsia="Times New Roman" w:hAnsi="Times New Roman" w:cs="Times New Roman"/>
          <w:szCs w:val="24"/>
          <w:bdr w:val="none" w:sz="0" w:space="0" w:color="auto" w:frame="1"/>
        </w:rPr>
        <w:t> </w:t>
      </w:r>
      <w:r w:rsidRPr="00216F1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 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Основные направления рабочей программы курса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включают в себя 4 модуля: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1 модуль: 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«Играем в профессии» - 1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Цель: формирование элементарных знаний о профессиях через игру.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2 модуль: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«Путешествие в мир профессий» - 2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Цель: расширение представлений детей о мире профессий.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3 модуль: 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«У меня растут года…» - 3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        Цель: формирование мотивации, интерес к трудовой и учебной деятельности, стремление к коллективному общественно-полезному труду.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4 модуль:</w:t>
      </w: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«Труд в почете любой, мир профессий большой» - 4 класс.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        Цель: формировать добросовестное отношении к труду, понимание его роли в жизни человека и общества, развивать интерес к будущей профессии.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E8262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8974EC" w:rsidRPr="00216F1B" w:rsidRDefault="008974EC" w:rsidP="00A50E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3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Pr="00216F1B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P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E8262E" w:rsidRDefault="00216F1B" w:rsidP="00E8262E">
      <w:pPr>
        <w:pStyle w:val="ab"/>
        <w:numPr>
          <w:ilvl w:val="0"/>
          <w:numId w:val="4"/>
        </w:num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Содержание </w:t>
      </w:r>
      <w:r w:rsidR="00E8262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 внеурочной деятельности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1 модуль:</w:t>
      </w:r>
      <w:r w:rsidR="00216F1B"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«Играем в профессии» (33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работы хороши (2 ч.). Занятия с элементами игры.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баркы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(рыбак),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ртомас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(матрос),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явше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(швея).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отгадай пословицы (Без охоты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(нет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рыбока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), без дела жить -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…(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Кому что нужно (2 ч.). Дидактическая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 учителя. Определение правила игры. Подбираются картинки и предметы соответствующих профессий. Например, строитель-мастерок, врач-градусник, повар-кастрюля и т.д.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Оденем куклу на работу (2ч.). Дидактическая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строители (2ч.). Занятие с элементами игры.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Магазин (2ч.). Ролевая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идем в магазин (2ч.). Беседа с игровыми элементами.</w:t>
      </w: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знаний. Вопросы, какие бывают магазины? Кто работает в магазине?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Формирование  новых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профессия людей работающих в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магазине?                                                                    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Аптека (2ч.). Ролевая игра.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Больница (2ч.). Ролевая игра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 ч.). Игровой час.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труда..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 не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вытянуть рыбку из пруда»). Загадки о профессиях. Кроссворд о профессиях. Итог: о каких профессиях мы сегодня узнали?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 (2ч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 Чтение.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Чтение текста. Словарная работа: милиционер, </w:t>
      </w:r>
      <w:proofErr w:type="spellStart"/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профессия..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Обсуждение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прочитанного. Ответы на вопросы.</w:t>
      </w:r>
    </w:p>
    <w:p w:rsidR="00216F1B" w:rsidRPr="002F60DD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 (3 ч.). </w:t>
      </w:r>
      <w:proofErr w:type="spellStart"/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Видеоурок</w:t>
      </w:r>
      <w:proofErr w:type="spellEnd"/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Просмотр м/ф по произведению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«Дядя Степа-милиционер». Обсуждение поступков главных героев. Как бы ты поступил ты в данной ситуациях. Словарная работа.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В.Маяковский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«Кем быть?» (2ч.) Чтение текста.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К.Чуковский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«Доктор Айболит» (2ч.)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Игра-демонстрация, викторина.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Уход за цветами. (2ч.). Практическое занятие.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 «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Повар»(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2ч.). Экскурсия.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216F1B" w:rsidRPr="008974EC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Поварята. (2ч).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Конкурс-игра.</w:t>
      </w: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E8262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E8262E">
      <w:pPr>
        <w:spacing w:after="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2 модуль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«Путешествие в мир профессий»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Мастерская удивительных профессий (2ч.). Дидактическая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Изображения  рабочая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одежда из выбранных карточек, средства  труда, место работы. Определить профессии, результат труда человека.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Разные дома (2ч.). 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Практическое занятие.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Дачный домик (2ч.). Практическое занятие.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(2ч.). Игра-викторина.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Профессия «Врач» (3ч.). Дидактическая игра.</w:t>
      </w:r>
    </w:p>
    <w:p w:rsidR="00216F1B" w:rsidRPr="008974EC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«Назови профессии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»,  «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Кто трудится в больнице». Работа с карточками.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Больница (2 ч.). Сюжетно-ролевая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Доктор «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Айболит»(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2ч.). Игра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«Кто нас лечит» (2ч.). Экскурсия в кабинет врача.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«Добрый доктор Айболит» (2ч.).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«Парикмахерская» (3ч.). Сюжетно-ролевая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«Все работы хороши – выбирай на вкус!»  (2ч.).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Д. Дж. </w:t>
      </w:r>
      <w:proofErr w:type="spellStart"/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Родари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«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Чем пахнут ремесла» (2 ч.). </w:t>
      </w:r>
      <w:r w:rsidRPr="002F6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Инсценировка.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Профессия «Строитель»</w:t>
      </w:r>
      <w:r w:rsidR="00E826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(2ч.). Дидактическая игра.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Строительный поединок (2ч.). Игра-соревнование.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Путешествие в кондитерский цех «Кузбасс» г. Прокопьевска (3 ч.). Экскурсия.</w:t>
      </w:r>
    </w:p>
    <w:p w:rsidR="00E8262E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Знакомство с профессией кондитера, с оборудованием кондитерской фабрики. Кто работает в кондитерской? </w:t>
      </w:r>
    </w:p>
    <w:p w:rsidR="00E8262E" w:rsidRDefault="00E8262E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16F1B" w:rsidRPr="00E8262E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Мастер-классы.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Баруздин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«Плотник», «Архитектор». Итог.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8262E" w:rsidRPr="008974EC" w:rsidRDefault="00E8262E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2F60DD" w:rsidRDefault="00E8262E" w:rsidP="00E8262E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3 модуль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«У меня растут года…»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такое профессия (2ч.). Игровая программа.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 о профессиях. Речь труда в жизни человека. Работа с пословицами (например, «Труд кормит человека, а лень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портит..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По пословице угадать профессию (например: «Куй железо, пока горячо» (кузнец).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 кого мастерок, у кого молоток (2ч.). Беседа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Истоки трудолюбия (2ч.). Игровой час.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если….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Домашний помощник (2ч.). Игра-конкурс.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Пахнов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 Инсценировки. Конкурс смекалистых. Конкурс: «Очумелые ручки». Конкурс-эстафета: «Кто быстрее забьёт гвоздь».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Мир профессий (2ч.). Викторина.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Разминка. Конкурс «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Профсловарь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Конкурс болельщиков. Вопросы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Загадки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 «Эрудит» (угадать профессию по первой букве). Например: п (пилот), в (врач). Итог награждение лучших игроков.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Угадай профессию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Куда уходят поезда (2ч.). Занятие с элементами игры.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(2ч). КВН.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Наши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друзья  -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книги (2ч.). Беседа с элементами игры. Экскурсия в сельскую библиотеку.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Откуда сахар пришел (2ч.). Беседа.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слово. Просмотр фильма.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Обсуждение  растений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 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«Турнир профессионалов» (2ч.). Конкурс-игра.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(программист, закройщик, компьютерщик). Конкурс пантомимы (изобразить профессию). Подведение итогов.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профессии нужны, все профессии важны (3ч.). Устный журнал.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Вводное слово: страница информационная (данные о профессиях). Поэтическая (чтение стихов Д.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Родари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«Чем пахнут ремесла», Маяковский «Кем быть?») Художественная (просмотр мультимедиа о людях разных профессий). Игра.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Дискуссия  «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Объясните пословицу: «Всякая вещь трудом создана».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Стройка  (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2ч.). Экскурсия.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Инструктаж по ТБ. Выбор Знакомство со строительными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Операция «Трудовой десант» (1ч.). Практикум.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Уход за цветами (2ч.). Практика.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Кулинарный поединок (2ч.). Шоу-программа.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тд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 Итоги конкурса, награждения команд.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E8262E" w:rsidRPr="008974EC" w:rsidRDefault="00E8262E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16F1B" w:rsidRPr="008974EC" w:rsidRDefault="00216F1B" w:rsidP="00216F1B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2F60DD" w:rsidRDefault="00E8262E" w:rsidP="00E8262E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4 модуль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 «Труд в почете любой, мир профессий большой»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16F1B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216F1B" w:rsidRPr="008974EC" w:rsidRDefault="00216F1B" w:rsidP="00216F1B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Любимое дело мое - счастье в будущем (2ч.). Классный час, презентация.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 дорогам идут машины (2ч.). Беседа-тренинг.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 Ролевая игра - драматизация «Улица».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работы хороши (2ч.). Игра-конкурс.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профессии продавца (2 ч.). Занятие с элементами игры.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</w:t>
      </w:r>
      <w:r w:rsidRPr="008974E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О профессии библиотекаря (2ч.). Беседа с элементами игры.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Праздник в Городе Мастеров (2ч.). КВН.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Работники издательства типографии (2ч.). Сюжетно-ролевая игра.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(написать текст). Задание 4 – «Вы – художники» (выполнение иллюстрации). Итог: люди каких специальностей работают над созданием газеты.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Как проходят вести (2ч.). Экскурсия на почту.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Веселые мастерские (2ч.). Игра - состязание.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Путешествие в Город Мастеров (2ч.).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Профориентационная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игра.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Самоделкин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Железный Дровосек.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Строительные специальности 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Знакомство с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профессиями  прошлого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(2ч.). Конкурс - праздник.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 «Человек трудом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прекрасен»  (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2ч.). Игра-соревнование.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«Умеешь сам - 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научи  другого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 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«Чей участок лучше?»  (2ч.). Практикум.</w:t>
      </w:r>
    </w:p>
    <w:p w:rsidR="00216F1B" w:rsidRPr="008974EC" w:rsidRDefault="00216F1B" w:rsidP="00E82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«Кулинарный поединок» (2ч.). Практикум.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16F1B" w:rsidRPr="008974EC" w:rsidRDefault="00216F1B" w:rsidP="00E8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50E83" w:rsidRDefault="00A50E83" w:rsidP="00E8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E82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Default="00E8262E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8262E" w:rsidRPr="00E8262E" w:rsidRDefault="00E8262E" w:rsidP="00E8262E">
      <w:pPr>
        <w:spacing w:before="100" w:beforeAutospacing="1" w:after="100" w:afterAutospacing="1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E8262E">
        <w:rPr>
          <w:rFonts w:ascii="Times New Roman" w:eastAsia="Calibri" w:hAnsi="Times New Roman" w:cs="Times New Roman"/>
          <w:b/>
          <w:bCs/>
          <w:color w:val="252525"/>
          <w:spacing w:val="-2"/>
          <w:sz w:val="28"/>
          <w:szCs w:val="28"/>
          <w:lang w:eastAsia="en-US"/>
        </w:rPr>
        <w:lastRenderedPageBreak/>
        <w:t>2. Планируемые результаты освоения курса внеурочной деятельности</w:t>
      </w:r>
    </w:p>
    <w:p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Личностные, </w:t>
      </w:r>
      <w:proofErr w:type="spellStart"/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 предметные результаты</w:t>
      </w: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освоения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</w:t>
      </w: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ходе реализации программы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E8262E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E8262E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</w:t>
      </w: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8974EC" w:rsidRPr="00E8262E" w:rsidRDefault="008974EC" w:rsidP="00B61EB2">
      <w:pPr>
        <w:pStyle w:val="ab"/>
        <w:numPr>
          <w:ilvl w:val="0"/>
          <w:numId w:val="5"/>
        </w:numPr>
        <w:spacing w:after="0" w:afterAutospacing="1" w:line="339" w:lineRule="atLeas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82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8974EC" w:rsidRPr="008974EC" w:rsidRDefault="00B61EB2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Метапредметными</w:t>
      </w:r>
      <w:proofErr w:type="spellEnd"/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 результатами</w:t>
      </w:r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программы внеурочной деятельности </w:t>
      </w:r>
      <w:proofErr w:type="gramStart"/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 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курсу</w:t>
      </w:r>
      <w:proofErr w:type="gramEnd"/>
      <w:r w:rsidR="008974EC"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1. Регулятивные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2. Познавательные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:rsid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B61EB2" w:rsidRPr="008974EC" w:rsidRDefault="00B61EB2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7C6CA2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lastRenderedPageBreak/>
        <w:t>3. Коммуникативные УУД: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Слушать и понимать речь других.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Совместно договариваться о правилах общения и поведения в школе и следовать им.</w:t>
      </w:r>
    </w:p>
    <w:p w:rsidR="008974EC" w:rsidRPr="008974EC" w:rsidRDefault="008974EC" w:rsidP="00B61EB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Первый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результатов (1-й класс)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Второй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8974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«Выпуск классной газеты»)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Третий уровень</w:t>
      </w: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результатов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8974EC" w:rsidP="00B61EB2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:rsidR="008974EC" w:rsidRPr="002F60DD" w:rsidRDefault="008974EC" w:rsidP="002F60DD">
      <w:pPr>
        <w:spacing w:after="0" w:afterAutospacing="1" w:line="339" w:lineRule="atLeast"/>
        <w:ind w:firstLine="14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ученика будут сформированы: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-142" w:firstLine="14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B61EB2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spellStart"/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результаты: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B61EB2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Предметные результаты: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приемы выполнения учебных проектов.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B61EB2" w:rsidRDefault="008974EC" w:rsidP="00B61EB2">
      <w:pPr>
        <w:spacing w:after="10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sectPr w:rsidR="00B61EB2" w:rsidSect="00167FD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2F60DD" w:rsidRPr="00B61EB2" w:rsidRDefault="002F60DD" w:rsidP="00B61EB2">
      <w:pPr>
        <w:spacing w:after="10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F60DD" w:rsidRPr="00B61EB2" w:rsidRDefault="00B61EB2" w:rsidP="00B61EB2">
      <w:pPr>
        <w:pStyle w:val="ab"/>
        <w:numPr>
          <w:ilvl w:val="0"/>
          <w:numId w:val="4"/>
        </w:num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61E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Тематическое планирование</w:t>
      </w:r>
    </w:p>
    <w:p w:rsidR="00B61EB2" w:rsidRPr="00461A6F" w:rsidRDefault="00461A6F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</w:t>
      </w:r>
      <w:r w:rsidR="00B61EB2"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 модуль (1 класс):</w:t>
      </w: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Играем в профессии» </w:t>
      </w:r>
    </w:p>
    <w:p w:rsidR="00B61EB2" w:rsidRPr="00461A6F" w:rsidRDefault="00B61EB2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pPr w:leftFromText="180" w:rightFromText="180" w:topFromText="251" w:vertAnchor="text" w:horzAnchor="margin" w:tblpXSpec="center" w:tblpY="132"/>
        <w:tblW w:w="14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727"/>
        <w:gridCol w:w="993"/>
        <w:gridCol w:w="3402"/>
        <w:gridCol w:w="2517"/>
        <w:gridCol w:w="3828"/>
      </w:tblGrid>
      <w:tr w:rsidR="00B61EB2" w:rsidRPr="00B61EB2" w:rsidTr="00461A6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игры-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  <w:proofErr w:type="spellEnd"/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</w:t>
            </w:r>
            <w:proofErr w:type="gramEnd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Познавательный портал: сайт про все и обо всем!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</w:t>
            </w: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uU0ykUOG5iGKvgURXA-AeHI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</w:t>
            </w: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2QA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rPr>
          <w:trHeight w:val="84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строители»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  <w:proofErr w:type="spellEnd"/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rPr>
          <w:trHeight w:val="6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«Аптека»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  игровой час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С.Михалков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«Дядя Степа»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беседы, викторины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21-22-23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Экскурсия,  </w:t>
            </w: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  встреча  с работником полиции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В.Маяковский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«Кем быть?»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беседа, обсуждение «Кем я хотел бы быть?»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26-</w:t>
            </w: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К.Чуковский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«Доктор </w:t>
            </w: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Айболит»</w:t>
            </w:r>
          </w:p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Игра-демонстрация, </w:t>
            </w: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викторина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28-29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Уход за цветами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 повар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Экскурсия, </w:t>
            </w:r>
            <w:proofErr w:type="spellStart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викторина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B2" w:rsidRPr="00B61EB2" w:rsidTr="00461A6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32-33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«Поварята»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1EB2" w:rsidRPr="00B61EB2" w:rsidRDefault="00B61EB2" w:rsidP="00B6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461A6F" w:rsidRDefault="00461A6F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2 модуль (2 класс): Путешествие в мир профессий</w:t>
      </w:r>
    </w:p>
    <w:tbl>
      <w:tblPr>
        <w:tblW w:w="14552" w:type="dxa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895"/>
        <w:gridCol w:w="993"/>
        <w:gridCol w:w="3402"/>
        <w:gridCol w:w="2409"/>
        <w:gridCol w:w="3969"/>
      </w:tblGrid>
      <w:tr w:rsidR="00461A6F" w:rsidRPr="00461A6F" w:rsidTr="00461A6F"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461A6F" w:rsidRPr="00461A6F" w:rsidTr="00461A6F">
        <w:trPr>
          <w:trHeight w:val="1405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http://stranamasterov.ru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 xml:space="preserve"> «Страна Мастеров» Тематика сайта: прикладное творчество, мастерство во всех его проявлениях и окружающая 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Материалы к урокам технологии.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профориентации для детей 7-10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"Необычные примеры</w:t>
            </w:r>
            <w:hyperlink r:id="rId10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https://youtu.be/A-qduf8aiQE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Игра «Ка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блюдо приготовил поваренок?</w:t>
            </w:r>
            <w:hyperlink r:id="rId11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https://youtu.be/sy2OoTkBpfo?list=PLagHIN0mjUuU0ykUO</w:t>
              </w:r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lastRenderedPageBreak/>
                <w:t>G5iGKvgURXA-AeHI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Обзор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будущего. Человек и природа</w:t>
            </w:r>
            <w:hyperlink r:id="rId12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https://nsportal.ru/video/2019/10/obzor-professiy-budushchego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"Сит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и-фермер". Виртуальная прогулка</w:t>
            </w:r>
            <w:hyperlink r:id="rId13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https://nsportal.ru/video/2019/10/virtualnaya-progulka-siti-fermy-v-mire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оинформатик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". Результаты труда.</w:t>
            </w: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https://youtu.be/</w:t>
            </w:r>
            <w:proofErr w:type="gramStart"/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uNkADHZStDE?list</w:t>
            </w:r>
            <w:proofErr w:type="gramEnd"/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=PLbtbBtGwBb3YtJzKgZliBJlrLH4aq62QA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Профессия "Лесник"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E45B9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https://youtu.be/lZ5JTbXgUxE?list=PLbtbBtGwBb3YtJzKgZliBJlrLH4aq62QA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6F">
              <w:rPr>
                <w:rFonts w:ascii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461A6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«Разные дома»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Конструирование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«Дачный домик»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Аппликация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Игра-викторина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9-10-11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«Профессия «Врач»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игры, приглашение врача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12-13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14-15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Сюжетно-ролевые игры, просмотр мультфильма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16-17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«Кто нас лечит»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 медицинский пункт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18-19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игра, просмотр мультфильма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20-21-22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«Парикмахерская»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«Все работы хороши – выбирай на вкус!»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Дж. </w:t>
            </w:r>
            <w:proofErr w:type="spellStart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Родари</w:t>
            </w:r>
            <w:proofErr w:type="spellEnd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«Чем пахнут ремесла»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Работа с текстами, инсценировка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Строительный поединок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31-32-33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Путешествие в кондитерский цех «Кузбасс» г. Прокопьевска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 Мастер-классы.</w:t>
            </w:r>
          </w:p>
        </w:tc>
        <w:tc>
          <w:tcPr>
            <w:tcW w:w="63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мультимедиа.</w:t>
            </w: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60DD" w:rsidRDefault="002F60DD" w:rsidP="00461A6F">
      <w:pPr>
        <w:spacing w:after="0" w:afterAutospacing="1" w:line="33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32685" w:rsidRDefault="00932685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461A6F" w:rsidRDefault="00461A6F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61A6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3 модуль (3 класс): «У меня растут года …»</w:t>
      </w:r>
    </w:p>
    <w:tbl>
      <w:tblPr>
        <w:tblW w:w="1516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3118"/>
        <w:gridCol w:w="3544"/>
        <w:gridCol w:w="4678"/>
      </w:tblGrid>
      <w:tr w:rsidR="00461A6F" w:rsidRPr="00461A6F" w:rsidTr="00461A6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A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«Что такое профессия»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игровые программы, проект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</w:t>
            </w:r>
            <w:proofErr w:type="gramEnd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Познавательный портал: сайт про все и обо всем!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A43AC2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https://youtu.be/A-qduf8aiQE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A43AC2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https://youtu.be/sy2OoTkBpfo?list=PLagHIN0mjUuU0ykUOG5iGKvgURXA-AeHI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A43AC2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https://nsportal.ru/video/2019/10/obzor-professiy-budushchego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A43AC2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https://youtu.be/uNkADHZStDE?list=PLbtbBtGwBb3YtJzKgZliBJlrLH4aq62QA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A43AC2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461A6F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https://youtu.be/lZ5JTbXgUxE?list=PLbtbBtGwBb3YtJzKgZliBJlrLH4aq62QAи</w:t>
              </w:r>
            </w:hyperlink>
            <w:r w:rsid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461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  игры, конкурс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час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игра-конкурс,  сочинение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«Мир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Викторина,  ролевая игра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КВН,  проект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  сельскую  библиотеку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20-21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Презентация,  беседа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конкурс-игра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24-25-26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Устный журнал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26-28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«Строим дом»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  конструирование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A6F" w:rsidRPr="00461A6F" w:rsidTr="00461A6F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32-33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шоу-программ, проект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61A6F" w:rsidRPr="00461A6F" w:rsidRDefault="00461A6F" w:rsidP="00461A6F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1A6F" w:rsidRPr="00461A6F" w:rsidRDefault="00461A6F" w:rsidP="004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1A6F" w:rsidRPr="00461A6F" w:rsidRDefault="00461A6F" w:rsidP="00461A6F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461A6F" w:rsidRPr="00461A6F" w:rsidRDefault="00461A6F" w:rsidP="00461A6F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afterAutospacing="1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Pr="008974EC" w:rsidRDefault="002F60DD" w:rsidP="00B61EB2">
      <w:pPr>
        <w:spacing w:after="100" w:afterAutospacing="1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61A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 </w:t>
      </w:r>
      <w:r w:rsidR="00461A6F" w:rsidRPr="00461A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4 модуль (4 класс):</w:t>
      </w:r>
      <w:r w:rsid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61A6F" w:rsidRPr="00461A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461A6F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Труд в почете любой, мир профессий большой»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856FE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15030" w:type="dxa"/>
        <w:tblInd w:w="8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12"/>
        <w:gridCol w:w="993"/>
        <w:gridCol w:w="2410"/>
        <w:gridCol w:w="2831"/>
        <w:gridCol w:w="4399"/>
      </w:tblGrid>
      <w:tr w:rsidR="008856FE" w:rsidRPr="008856FE" w:rsidTr="008856F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56FE" w:rsidRPr="008856FE" w:rsidRDefault="008856FE" w:rsidP="008856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hAnsi="Times New Roman" w:cs="Times New Roman"/>
                <w:b/>
                <w:sz w:val="24"/>
                <w:szCs w:val="24"/>
              </w:rPr>
              <w:t>ЭОР и ЦОР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56FE" w:rsidRPr="008856FE" w:rsidRDefault="008856FE" w:rsidP="008856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6F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классный час, презентация, работа в группах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</w:t>
            </w:r>
            <w:proofErr w:type="gramEnd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Познавательный портал: сайт про все и обо всем!</w:t>
            </w:r>
          </w:p>
          <w:p w:rsidR="008856FE" w:rsidRPr="008856FE" w:rsidRDefault="00A43AC2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http://stranamasterov.ru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6FE"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A43AC2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https://youtu.be/A-qduf8aiQE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A43AC2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https://youtu.be/sy2OoTkBpfo?list=PLagHIN0mjUuU0ykUOG5iGKvgURXA-AeHI</w:t>
              </w:r>
            </w:hyperlink>
            <w:r w:rsid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профессий будущего. Человек и природа.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A43AC2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https://nsportal.ru/video/2019/10/virtualnaya-progulka-siti-fermy-v-mire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A43AC2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https://youtu.be/uNkADHZStDE?list=PLbtbBtGwBb3YtJzKgZliBJlrLH4aq62QA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Default="00A43AC2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8856FE" w:rsidRPr="00E45B9C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https://youtu.be/lZ5JTbXgUxE?list=PLbtbBtGwBb3YtJzKgZliBJlrLH4aq62QA</w:t>
              </w:r>
            </w:hyperlink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системы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молодежи к труду;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 учащимся в осознанном выборе будущей профессии;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подростков основным принципам построения профессиональной карьеры и навыкам поведения на рынке труда;</w:t>
            </w: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5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- тренинг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беседа-тренинг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 игры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13-14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  в типографию,  ролевая игра</w:t>
            </w:r>
          </w:p>
        </w:tc>
        <w:tc>
          <w:tcPr>
            <w:tcW w:w="28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«Веселые </w:t>
            </w: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мастерские»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- состязание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19-20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профориентации - игра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Практикум, защита проекта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вечер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Конкурс-праздник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«Успеешь сам - научи другого»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6FE" w:rsidRPr="008856FE" w:rsidTr="008856FE">
        <w:trPr>
          <w:trHeight w:val="418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56FE" w:rsidRPr="008856FE" w:rsidTr="008856FE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56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8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856FE" w:rsidRPr="008856FE" w:rsidRDefault="008856FE" w:rsidP="00885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856FE" w:rsidRDefault="008974EC" w:rsidP="008856FE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ectPr w:rsidR="008856FE" w:rsidSect="00461A6F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856FE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</w:p>
    <w:sectPr w:rsidR="008974EC" w:rsidRPr="008974EC" w:rsidSect="008856FE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AC2" w:rsidRDefault="00A43AC2" w:rsidP="00167FDE">
      <w:pPr>
        <w:spacing w:after="0" w:line="240" w:lineRule="auto"/>
      </w:pPr>
      <w:r>
        <w:separator/>
      </w:r>
    </w:p>
  </w:endnote>
  <w:endnote w:type="continuationSeparator" w:id="0">
    <w:p w:rsidR="00A43AC2" w:rsidRDefault="00A43AC2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6F" w:rsidRDefault="00461A6F" w:rsidP="00FF36DE">
    <w:pPr>
      <w:pStyle w:val="a9"/>
      <w:jc w:val="center"/>
    </w:pPr>
  </w:p>
  <w:p w:rsidR="00461A6F" w:rsidRDefault="00461A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AC2" w:rsidRDefault="00A43AC2" w:rsidP="00167FDE">
      <w:pPr>
        <w:spacing w:after="0" w:line="240" w:lineRule="auto"/>
      </w:pPr>
      <w:r>
        <w:separator/>
      </w:r>
    </w:p>
  </w:footnote>
  <w:footnote w:type="continuationSeparator" w:id="0">
    <w:p w:rsidR="00A43AC2" w:rsidRDefault="00A43AC2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6761D"/>
    <w:multiLevelType w:val="hybridMultilevel"/>
    <w:tmpl w:val="7E4EFCA2"/>
    <w:lvl w:ilvl="0" w:tplc="0BF4E0D2">
      <w:numFmt w:val="bullet"/>
      <w:lvlText w:val=""/>
      <w:lvlJc w:val="left"/>
      <w:pPr>
        <w:ind w:left="1534" w:hanging="825"/>
      </w:pPr>
      <w:rPr>
        <w:rFonts w:ascii="Symbol" w:eastAsia="Times New Roma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9910DDF"/>
    <w:multiLevelType w:val="hybridMultilevel"/>
    <w:tmpl w:val="49B61DA8"/>
    <w:lvl w:ilvl="0" w:tplc="FE6C01AA">
      <w:numFmt w:val="bullet"/>
      <w:lvlText w:val=""/>
      <w:lvlJc w:val="left"/>
      <w:pPr>
        <w:ind w:left="1384" w:hanging="675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25053B"/>
    <w:multiLevelType w:val="hybridMultilevel"/>
    <w:tmpl w:val="A686FA24"/>
    <w:lvl w:ilvl="0" w:tplc="3F4E04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56A0C"/>
    <w:multiLevelType w:val="hybridMultilevel"/>
    <w:tmpl w:val="5C94FF6A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1E6663"/>
    <w:multiLevelType w:val="hybridMultilevel"/>
    <w:tmpl w:val="535EC3C0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4EC"/>
    <w:rsid w:val="000F38DE"/>
    <w:rsid w:val="00105001"/>
    <w:rsid w:val="00167FDE"/>
    <w:rsid w:val="00216F1B"/>
    <w:rsid w:val="00262BFE"/>
    <w:rsid w:val="002A73A5"/>
    <w:rsid w:val="002F60DD"/>
    <w:rsid w:val="003B24E2"/>
    <w:rsid w:val="00461A6F"/>
    <w:rsid w:val="00490F4D"/>
    <w:rsid w:val="005335B6"/>
    <w:rsid w:val="0066574E"/>
    <w:rsid w:val="007C0AF7"/>
    <w:rsid w:val="007C6CA2"/>
    <w:rsid w:val="00851727"/>
    <w:rsid w:val="008856FE"/>
    <w:rsid w:val="008974EC"/>
    <w:rsid w:val="00932685"/>
    <w:rsid w:val="00A016D3"/>
    <w:rsid w:val="00A43AC2"/>
    <w:rsid w:val="00A50E83"/>
    <w:rsid w:val="00AC7F83"/>
    <w:rsid w:val="00B61EB2"/>
    <w:rsid w:val="00C52D1E"/>
    <w:rsid w:val="00E45D58"/>
    <w:rsid w:val="00E8262E"/>
    <w:rsid w:val="00FF36DE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86F88-4178-43AD-8FD3-7BCE0B5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461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sportal.ru/video/2019/10/virtualnaya-progulka-siti-fermy-v-mire" TargetMode="External"/><Relationship Id="rId18" Type="http://schemas.openxmlformats.org/officeDocument/2006/relationships/hyperlink" Target="https://youtu.be/uNkADHZStDE?list=PLbtbBtGwBb3YtJzKgZliBJlrLH4aq62Q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A-qduf8aiQ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sportal.ru/video/2019/10/obzor-professiy-budushchego" TargetMode="External"/><Relationship Id="rId17" Type="http://schemas.openxmlformats.org/officeDocument/2006/relationships/hyperlink" Target="https://nsportal.ru/video/2019/10/obzor-professiy-budushchego" TargetMode="External"/><Relationship Id="rId25" Type="http://schemas.openxmlformats.org/officeDocument/2006/relationships/hyperlink" Target="https://youtu.be/lZ5JTbXgUxE?list=PLbtbBtGwBb3YtJzKgZliBJlrLH4aq62Q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sy2OoTkBpfo?list=PLagHIN0mjUuU0ykUOG5iGKvgURXA-AeHI" TargetMode="External"/><Relationship Id="rId20" Type="http://schemas.openxmlformats.org/officeDocument/2006/relationships/hyperlink" Target="http://stranamaster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sy2OoTkBpfo?list=PLagHIN0mjUuU0ykUOG5iGKvgURXA-AeHI" TargetMode="External"/><Relationship Id="rId24" Type="http://schemas.openxmlformats.org/officeDocument/2006/relationships/hyperlink" Target="https://youtu.be/uNkADHZStDE?list=PLbtbBtGwBb3YtJzKgZliBJlrLH4aq62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A-qduf8aiQE" TargetMode="External"/><Relationship Id="rId23" Type="http://schemas.openxmlformats.org/officeDocument/2006/relationships/hyperlink" Target="https://nsportal.ru/video/2019/10/virtualnaya-progulka-siti-fermy-v-mire" TargetMode="External"/><Relationship Id="rId10" Type="http://schemas.openxmlformats.org/officeDocument/2006/relationships/hyperlink" Target="https://youtu.be/A-qduf8aiQE" TargetMode="External"/><Relationship Id="rId19" Type="http://schemas.openxmlformats.org/officeDocument/2006/relationships/hyperlink" Target="https://youtu.be/lZ5JTbXgUxE?list=PLbtbBtGwBb3YtJzKgZliBJlrLH4aq62QA&#108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.ru" TargetMode="External"/><Relationship Id="rId14" Type="http://schemas.openxmlformats.org/officeDocument/2006/relationships/hyperlink" Target="https://youtu.be/lZ5JTbXgUxE?list=PLbtbBtGwBb3YtJzKgZliBJlrLH4aq62QA" TargetMode="External"/><Relationship Id="rId22" Type="http://schemas.openxmlformats.org/officeDocument/2006/relationships/hyperlink" Target="https://youtu.be/sy2OoTkBpfo?list=PLagHIN0mjUuU0ykUOG5iGKvgURXA-AeH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1FC9-644D-4167-B7F5-BB94B4C5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31</Pages>
  <Words>6835</Words>
  <Characters>38960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Egida</cp:lastModifiedBy>
  <cp:revision>15</cp:revision>
  <cp:lastPrinted>2022-08-29T10:41:00Z</cp:lastPrinted>
  <dcterms:created xsi:type="dcterms:W3CDTF">2021-06-23T01:16:00Z</dcterms:created>
  <dcterms:modified xsi:type="dcterms:W3CDTF">2023-09-22T14:18:00Z</dcterms:modified>
</cp:coreProperties>
</file>